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914C" w14:textId="77777777" w:rsidR="007456B4" w:rsidRPr="00BA4462" w:rsidRDefault="007456B4">
      <w:pPr>
        <w:pStyle w:val="Textoindependiente"/>
        <w:spacing w:before="104"/>
        <w:ind w:left="0"/>
        <w:jc w:val="left"/>
        <w:rPr>
          <w:sz w:val="6"/>
          <w:szCs w:val="6"/>
        </w:rPr>
      </w:pPr>
    </w:p>
    <w:p w14:paraId="4CF00C64" w14:textId="77777777" w:rsidR="007456B4" w:rsidRDefault="00000000">
      <w:pPr>
        <w:pStyle w:val="Ttulo1"/>
      </w:pPr>
      <w:r>
        <w:rPr>
          <w:color w:val="000009"/>
        </w:rPr>
        <w:t>ANEXO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5"/>
        </w:rPr>
        <w:t>VI</w:t>
      </w:r>
    </w:p>
    <w:p w14:paraId="301834DE" w14:textId="77777777" w:rsidR="007456B4" w:rsidRDefault="00000000">
      <w:pPr>
        <w:spacing w:before="2"/>
        <w:ind w:left="4" w:right="4"/>
        <w:jc w:val="center"/>
        <w:rPr>
          <w:b/>
          <w:sz w:val="24"/>
        </w:rPr>
      </w:pPr>
      <w:r>
        <w:rPr>
          <w:b/>
          <w:color w:val="000009"/>
          <w:sz w:val="24"/>
        </w:rPr>
        <w:t>TERMO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COMPROMISSO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 xml:space="preserve">DO </w:t>
      </w:r>
      <w:r>
        <w:rPr>
          <w:b/>
          <w:color w:val="000009"/>
          <w:spacing w:val="-2"/>
          <w:sz w:val="24"/>
        </w:rPr>
        <w:t>MONITOR</w:t>
      </w:r>
    </w:p>
    <w:p w14:paraId="2BB0E8A4" w14:textId="77777777" w:rsidR="007456B4" w:rsidRDefault="00000000">
      <w:pPr>
        <w:spacing w:before="1"/>
        <w:ind w:left="6" w:right="4"/>
        <w:jc w:val="center"/>
        <w:rPr>
          <w:sz w:val="20"/>
        </w:rPr>
      </w:pPr>
      <w:r>
        <w:rPr>
          <w:color w:val="FF0000"/>
          <w:sz w:val="20"/>
        </w:rPr>
        <w:t>(PREENCHER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NO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pacing w:val="-2"/>
          <w:sz w:val="20"/>
        </w:rPr>
        <w:t>COMPUTADOR)</w:t>
      </w:r>
    </w:p>
    <w:p w14:paraId="3CD993B3" w14:textId="77777777" w:rsidR="007456B4" w:rsidRDefault="00000000">
      <w:pPr>
        <w:pStyle w:val="Textoindependiente"/>
        <w:tabs>
          <w:tab w:val="left" w:pos="5986"/>
        </w:tabs>
        <w:spacing w:before="228"/>
      </w:pPr>
      <w:r>
        <w:rPr>
          <w:color w:val="000009"/>
          <w:spacing w:val="-5"/>
        </w:rPr>
        <w:t>Eu,</w:t>
      </w:r>
      <w:proofErr w:type="gramStart"/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70"/>
          <w:w w:val="150"/>
        </w:rPr>
        <w:t xml:space="preserve">  </w:t>
      </w:r>
      <w:r>
        <w:rPr>
          <w:color w:val="000009"/>
        </w:rPr>
        <w:t>estudante</w:t>
      </w:r>
      <w:proofErr w:type="gramEnd"/>
      <w:r>
        <w:rPr>
          <w:color w:val="000009"/>
          <w:spacing w:val="69"/>
          <w:w w:val="150"/>
        </w:rPr>
        <w:t xml:space="preserve">  </w:t>
      </w:r>
      <w:proofErr w:type="gramStart"/>
      <w:r>
        <w:rPr>
          <w:color w:val="000009"/>
        </w:rPr>
        <w:t>do</w:t>
      </w:r>
      <w:r>
        <w:rPr>
          <w:color w:val="000009"/>
          <w:spacing w:val="67"/>
          <w:w w:val="150"/>
        </w:rPr>
        <w:t xml:space="preserve">  </w:t>
      </w:r>
      <w:r>
        <w:rPr>
          <w:color w:val="000009"/>
        </w:rPr>
        <w:t>curso</w:t>
      </w:r>
      <w:proofErr w:type="gramEnd"/>
      <w:r>
        <w:rPr>
          <w:color w:val="000009"/>
          <w:spacing w:val="68"/>
          <w:w w:val="150"/>
        </w:rPr>
        <w:t xml:space="preserve">  </w:t>
      </w:r>
      <w:r>
        <w:rPr>
          <w:color w:val="000009"/>
          <w:spacing w:val="-7"/>
        </w:rPr>
        <w:t>de</w:t>
      </w:r>
    </w:p>
    <w:p w14:paraId="020415BE" w14:textId="77777777" w:rsidR="007456B4" w:rsidRDefault="00000000">
      <w:pPr>
        <w:pStyle w:val="Textoindependiente"/>
        <w:tabs>
          <w:tab w:val="left" w:pos="2690"/>
          <w:tab w:val="left" w:pos="3741"/>
          <w:tab w:val="left" w:pos="5837"/>
          <w:tab w:val="left" w:pos="8604"/>
        </w:tabs>
        <w:spacing w:before="2"/>
        <w:ind w:right="129"/>
      </w:pP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, do </w:t>
      </w:r>
      <w:r>
        <w:rPr>
          <w:i/>
          <w:color w:val="000009"/>
        </w:rPr>
        <w:t>Campus Universitário de Juruti (CJUR)</w:t>
      </w:r>
      <w:r>
        <w:rPr>
          <w:color w:val="000009"/>
        </w:rPr>
        <w:t xml:space="preserve">, na Universidade Federal do Oeste do Pará – Ufopa, portador do RG nº </w:t>
      </w:r>
      <w:r>
        <w:rPr>
          <w:color w:val="000009"/>
          <w:u w:val="single" w:color="000008"/>
        </w:rPr>
        <w:tab/>
      </w:r>
      <w:r>
        <w:rPr>
          <w:color w:val="000009"/>
        </w:rPr>
        <w:t>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 xml:space="preserve">CPF nº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, fui selecionado (a) como </w:t>
      </w:r>
      <w:r>
        <w:t>MONITOR</w:t>
      </w:r>
      <w:r>
        <w:rPr>
          <w:color w:val="000009"/>
        </w:rPr>
        <w:t xml:space="preserve">(A), para o desenvolvimento </w:t>
      </w:r>
      <w:proofErr w:type="gramStart"/>
      <w:r>
        <w:rPr>
          <w:color w:val="000009"/>
        </w:rPr>
        <w:t>do</w:t>
      </w:r>
      <w:r>
        <w:rPr>
          <w:color w:val="000009"/>
          <w:spacing w:val="75"/>
        </w:rPr>
        <w:t xml:space="preserve">  </w:t>
      </w:r>
      <w:r>
        <w:rPr>
          <w:color w:val="000009"/>
        </w:rPr>
        <w:t>Plano</w:t>
      </w:r>
      <w:proofErr w:type="gramEnd"/>
      <w:r>
        <w:rPr>
          <w:color w:val="000009"/>
          <w:spacing w:val="75"/>
        </w:rPr>
        <w:t xml:space="preserve">  </w:t>
      </w:r>
      <w:proofErr w:type="gramStart"/>
      <w:r>
        <w:rPr>
          <w:color w:val="000009"/>
        </w:rPr>
        <w:t>de</w:t>
      </w:r>
      <w:r>
        <w:rPr>
          <w:color w:val="000009"/>
          <w:spacing w:val="75"/>
        </w:rPr>
        <w:t xml:space="preserve">  </w:t>
      </w:r>
      <w:r>
        <w:rPr>
          <w:color w:val="000009"/>
        </w:rPr>
        <w:t>trabalho</w:t>
      </w:r>
      <w:proofErr w:type="gramEnd"/>
      <w:r>
        <w:rPr>
          <w:color w:val="000009"/>
          <w:spacing w:val="165"/>
        </w:rPr>
        <w:t xml:space="preserve"> </w:t>
      </w:r>
      <w:r>
        <w:rPr>
          <w:color w:val="000009"/>
          <w:u w:val="single" w:color="000008"/>
        </w:rPr>
        <w:tab/>
      </w:r>
      <w:proofErr w:type="gramStart"/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50"/>
        </w:rPr>
        <w:t xml:space="preserve">  </w:t>
      </w:r>
      <w:r>
        <w:rPr>
          <w:color w:val="000009"/>
        </w:rPr>
        <w:t>orientado</w:t>
      </w:r>
      <w:proofErr w:type="gramEnd"/>
      <w:r>
        <w:rPr>
          <w:color w:val="000009"/>
          <w:spacing w:val="52"/>
        </w:rPr>
        <w:t xml:space="preserve">  </w:t>
      </w:r>
      <w:r>
        <w:rPr>
          <w:color w:val="000009"/>
        </w:rPr>
        <w:t>pelo(</w:t>
      </w:r>
      <w:proofErr w:type="gramStart"/>
      <w:r>
        <w:rPr>
          <w:color w:val="000009"/>
        </w:rPr>
        <w:t>a)</w:t>
      </w:r>
      <w:r>
        <w:rPr>
          <w:color w:val="000009"/>
          <w:spacing w:val="52"/>
        </w:rPr>
        <w:t xml:space="preserve">  </w:t>
      </w:r>
      <w:r>
        <w:rPr>
          <w:color w:val="000009"/>
          <w:spacing w:val="-2"/>
        </w:rPr>
        <w:t>servidor</w:t>
      </w:r>
      <w:proofErr w:type="gramEnd"/>
      <w:r>
        <w:rPr>
          <w:color w:val="000009"/>
          <w:spacing w:val="-2"/>
        </w:rPr>
        <w:t>(a)</w:t>
      </w:r>
    </w:p>
    <w:p w14:paraId="71C2DA16" w14:textId="77777777" w:rsidR="007456B4" w:rsidRDefault="00000000">
      <w:pPr>
        <w:tabs>
          <w:tab w:val="left" w:pos="4701"/>
        </w:tabs>
        <w:ind w:left="141"/>
        <w:rPr>
          <w:sz w:val="24"/>
        </w:rPr>
      </w:pPr>
      <w:r>
        <w:rPr>
          <w:color w:val="000009"/>
          <w:sz w:val="24"/>
          <w:u w:val="single" w:color="000008"/>
        </w:rPr>
        <w:tab/>
      </w:r>
      <w:r>
        <w:rPr>
          <w:color w:val="000009"/>
          <w:spacing w:val="-10"/>
          <w:sz w:val="24"/>
        </w:rPr>
        <w:t>.</w:t>
      </w:r>
    </w:p>
    <w:p w14:paraId="5B356372" w14:textId="77777777" w:rsidR="007456B4" w:rsidRDefault="00000000">
      <w:pPr>
        <w:pStyle w:val="Textoindependiente"/>
        <w:spacing w:before="229"/>
      </w:pPr>
      <w:r>
        <w:rPr>
          <w:color w:val="000009"/>
        </w:rPr>
        <w:t>COMPROMETO-ME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respeitar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seguintes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cláusulas:</w:t>
      </w:r>
    </w:p>
    <w:p w14:paraId="2A34FB16" w14:textId="77777777" w:rsidR="007456B4" w:rsidRDefault="00000000">
      <w:pPr>
        <w:pStyle w:val="Prrafodelista"/>
        <w:numPr>
          <w:ilvl w:val="0"/>
          <w:numId w:val="1"/>
        </w:numPr>
        <w:tabs>
          <w:tab w:val="left" w:pos="375"/>
        </w:tabs>
        <w:spacing w:before="5" w:line="237" w:lineRule="auto"/>
        <w:ind w:right="138" w:firstLine="0"/>
        <w:jc w:val="both"/>
        <w:rPr>
          <w:sz w:val="24"/>
        </w:rPr>
      </w:pPr>
      <w:r>
        <w:rPr>
          <w:color w:val="000009"/>
          <w:sz w:val="24"/>
        </w:rPr>
        <w:t>Estar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regularmente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matriculado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curso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graduação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Universidade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Federal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Oeste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 Pará – Ufopa durante toda a execução do Plano de trabalho;</w:t>
      </w:r>
    </w:p>
    <w:p w14:paraId="4D913955" w14:textId="77777777" w:rsidR="007456B4" w:rsidRDefault="00000000">
      <w:pPr>
        <w:pStyle w:val="Prrafodelista"/>
        <w:numPr>
          <w:ilvl w:val="0"/>
          <w:numId w:val="1"/>
        </w:numPr>
        <w:tabs>
          <w:tab w:val="left" w:pos="381"/>
        </w:tabs>
        <w:spacing w:before="3"/>
        <w:ind w:right="131" w:firstLine="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possuir,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período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vigência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monitoria,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vínculo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empregatício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bolsa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fomento proveniente de órgãos públicos ou estágio remunerado interno e/ou externo, exceto bolsa do Programa Nacional de Assistência Estudantil e Bolsa Permanência/</w:t>
      </w:r>
      <w:proofErr w:type="spellStart"/>
      <w:r>
        <w:rPr>
          <w:color w:val="000009"/>
          <w:sz w:val="24"/>
        </w:rPr>
        <w:t>Mec</w:t>
      </w:r>
      <w:proofErr w:type="spellEnd"/>
      <w:r>
        <w:rPr>
          <w:color w:val="000009"/>
          <w:sz w:val="24"/>
        </w:rPr>
        <w:t>, geridas pela Pró-Reitoria de Gestão Estudantil, respeitando o teto e os critérios para acumulação de auxílios definido pela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Portaria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nº 186 GR/Ufopa, de 25 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abril 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2019, bem como demais exigências do Decreto 7.234, de 19 de julho de 2010.</w:t>
      </w:r>
    </w:p>
    <w:p w14:paraId="57515083" w14:textId="77777777" w:rsidR="007456B4" w:rsidRDefault="00000000">
      <w:pPr>
        <w:pStyle w:val="Prrafodelista"/>
        <w:numPr>
          <w:ilvl w:val="0"/>
          <w:numId w:val="1"/>
        </w:numPr>
        <w:tabs>
          <w:tab w:val="left" w:pos="390"/>
        </w:tabs>
        <w:spacing w:before="3" w:line="237" w:lineRule="auto"/>
        <w:ind w:right="144" w:firstLine="0"/>
        <w:jc w:val="both"/>
        <w:rPr>
          <w:sz w:val="24"/>
        </w:rPr>
      </w:pPr>
      <w:r>
        <w:rPr>
          <w:color w:val="000009"/>
          <w:sz w:val="24"/>
        </w:rPr>
        <w:t>Ser assíduo, pontual e agir de forma respeitosa, ética e diligente nas atividades do plano de trabalho e nos procedimentos administrativos;</w:t>
      </w:r>
    </w:p>
    <w:p w14:paraId="658A9B3D" w14:textId="77777777" w:rsidR="007456B4" w:rsidRDefault="00000000">
      <w:pPr>
        <w:pStyle w:val="Prrafodelista"/>
        <w:numPr>
          <w:ilvl w:val="0"/>
          <w:numId w:val="1"/>
        </w:numPr>
        <w:tabs>
          <w:tab w:val="left" w:pos="400"/>
        </w:tabs>
        <w:spacing w:before="3"/>
        <w:ind w:right="137" w:firstLine="0"/>
        <w:jc w:val="both"/>
        <w:rPr>
          <w:sz w:val="24"/>
        </w:rPr>
      </w:pPr>
      <w:r>
        <w:rPr>
          <w:color w:val="000009"/>
          <w:sz w:val="24"/>
        </w:rPr>
        <w:t>Apresentar relatório final, assinado pelo orientador, contendo as atividades desenvolvidas, conforme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modelo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prazos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estabelecidos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qualquer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tempo,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pacing w:val="-2"/>
          <w:sz w:val="24"/>
        </w:rPr>
        <w:t>solicitado;</w:t>
      </w:r>
    </w:p>
    <w:p w14:paraId="11725159" w14:textId="77777777" w:rsidR="007456B4" w:rsidRDefault="00000000">
      <w:pPr>
        <w:pStyle w:val="Prrafodelista"/>
        <w:numPr>
          <w:ilvl w:val="0"/>
          <w:numId w:val="1"/>
        </w:numPr>
        <w:tabs>
          <w:tab w:val="left" w:pos="385"/>
        </w:tabs>
        <w:spacing w:before="1" w:line="275" w:lineRule="exact"/>
        <w:ind w:left="385" w:hanging="244"/>
        <w:jc w:val="both"/>
        <w:rPr>
          <w:sz w:val="24"/>
        </w:rPr>
      </w:pPr>
      <w:r>
        <w:rPr>
          <w:color w:val="000009"/>
          <w:sz w:val="24"/>
        </w:rPr>
        <w:t>Cumprir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(vinte)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horas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semanais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plano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de </w:t>
      </w:r>
      <w:r>
        <w:rPr>
          <w:color w:val="000009"/>
          <w:spacing w:val="-2"/>
          <w:sz w:val="24"/>
        </w:rPr>
        <w:t>trabalho;</w:t>
      </w:r>
    </w:p>
    <w:p w14:paraId="69A7832B" w14:textId="77777777" w:rsidR="007456B4" w:rsidRDefault="00000000">
      <w:pPr>
        <w:pStyle w:val="Prrafodelista"/>
        <w:numPr>
          <w:ilvl w:val="0"/>
          <w:numId w:val="1"/>
        </w:numPr>
        <w:tabs>
          <w:tab w:val="left" w:pos="385"/>
        </w:tabs>
        <w:spacing w:line="275" w:lineRule="exact"/>
        <w:ind w:left="385" w:hanging="244"/>
        <w:jc w:val="both"/>
        <w:rPr>
          <w:sz w:val="24"/>
        </w:rPr>
      </w:pPr>
      <w:r>
        <w:rPr>
          <w:color w:val="000009"/>
          <w:sz w:val="24"/>
        </w:rPr>
        <w:t>Fazer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referência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condição 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bolsista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nas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publicações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trabalhos</w:t>
      </w:r>
      <w:r>
        <w:rPr>
          <w:color w:val="000009"/>
          <w:spacing w:val="-2"/>
          <w:sz w:val="24"/>
        </w:rPr>
        <w:t xml:space="preserve"> apresentados;</w:t>
      </w:r>
    </w:p>
    <w:p w14:paraId="5A5FFF88" w14:textId="77777777" w:rsidR="007456B4" w:rsidRDefault="00000000">
      <w:pPr>
        <w:pStyle w:val="Prrafodelista"/>
        <w:numPr>
          <w:ilvl w:val="0"/>
          <w:numId w:val="1"/>
        </w:numPr>
        <w:tabs>
          <w:tab w:val="left" w:pos="443"/>
        </w:tabs>
        <w:spacing w:before="4" w:line="237" w:lineRule="auto"/>
        <w:ind w:right="144" w:firstLine="0"/>
        <w:jc w:val="both"/>
        <w:rPr>
          <w:sz w:val="24"/>
        </w:rPr>
      </w:pPr>
      <w:r>
        <w:rPr>
          <w:color w:val="000009"/>
          <w:sz w:val="24"/>
        </w:rPr>
        <w:t>No caso de desistência da bolsa, apresentar ao orientador o termo de desistência por requerimento pessoal e relatório das atividades realizadas;</w:t>
      </w:r>
    </w:p>
    <w:p w14:paraId="2FDAE85D" w14:textId="77777777" w:rsidR="007456B4" w:rsidRDefault="00000000">
      <w:pPr>
        <w:pStyle w:val="Prrafodelista"/>
        <w:numPr>
          <w:ilvl w:val="0"/>
          <w:numId w:val="1"/>
        </w:numPr>
        <w:tabs>
          <w:tab w:val="left" w:pos="385"/>
        </w:tabs>
        <w:spacing w:before="6" w:line="237" w:lineRule="auto"/>
        <w:ind w:right="142" w:firstLine="0"/>
        <w:jc w:val="both"/>
        <w:rPr>
          <w:sz w:val="24"/>
        </w:rPr>
      </w:pPr>
      <w:r>
        <w:rPr>
          <w:color w:val="000009"/>
          <w:sz w:val="24"/>
        </w:rPr>
        <w:t>Devolver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Ufopa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bolsas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recebidas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indevidamente,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emissão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Guia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Recolhimento da União (GRU), caso alguns requisitos sejam desrespeitados;</w:t>
      </w:r>
    </w:p>
    <w:p w14:paraId="7C10F719" w14:textId="77777777" w:rsidR="007456B4" w:rsidRDefault="00000000">
      <w:pPr>
        <w:pStyle w:val="Prrafodelista"/>
        <w:numPr>
          <w:ilvl w:val="0"/>
          <w:numId w:val="1"/>
        </w:numPr>
        <w:tabs>
          <w:tab w:val="left" w:pos="381"/>
        </w:tabs>
        <w:spacing w:before="4"/>
        <w:ind w:right="137" w:firstLine="0"/>
        <w:jc w:val="both"/>
        <w:rPr>
          <w:sz w:val="24"/>
        </w:rPr>
      </w:pPr>
      <w:r>
        <w:rPr>
          <w:color w:val="000009"/>
          <w:sz w:val="24"/>
        </w:rPr>
        <w:t>Entregar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servidor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orientador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até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5º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dia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útil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mês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subsequente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às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atividades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registradas a folha de frequência mensal, para devida assinatura do docente e arquivo. Posteriormente, os servidores deverão entregar todas as frequências recebidas e arquivadas, a comissão deste edital, conforme solicitação.</w:t>
      </w:r>
    </w:p>
    <w:p w14:paraId="31E46694" w14:textId="77777777" w:rsidR="007456B4" w:rsidRDefault="00000000">
      <w:pPr>
        <w:pStyle w:val="Prrafodelista"/>
        <w:numPr>
          <w:ilvl w:val="0"/>
          <w:numId w:val="1"/>
        </w:numPr>
        <w:tabs>
          <w:tab w:val="left" w:pos="520"/>
        </w:tabs>
        <w:ind w:right="143" w:firstLine="0"/>
        <w:jc w:val="both"/>
        <w:rPr>
          <w:sz w:val="24"/>
        </w:rPr>
      </w:pPr>
      <w:r>
        <w:rPr>
          <w:color w:val="000009"/>
          <w:sz w:val="24"/>
        </w:rPr>
        <w:t xml:space="preserve">Para casos de penalidades, além dos impedimentos, cancelamentos e suspensão previstos no edital, os bolsistas devem observar a Seção de Regime Disciplinar para o Corpo Discente previsto na Resolução nº 331/2020- </w:t>
      </w:r>
      <w:proofErr w:type="spellStart"/>
      <w:r>
        <w:rPr>
          <w:color w:val="000009"/>
          <w:sz w:val="24"/>
        </w:rPr>
        <w:t>Consepe</w:t>
      </w:r>
      <w:proofErr w:type="spellEnd"/>
      <w:r>
        <w:rPr>
          <w:color w:val="000009"/>
          <w:sz w:val="24"/>
        </w:rPr>
        <w:t>/Ufopa e Resolução nº 55/2014/Ufopa.</w:t>
      </w:r>
    </w:p>
    <w:p w14:paraId="22401635" w14:textId="77777777" w:rsidR="007456B4" w:rsidRDefault="00000000">
      <w:pPr>
        <w:pStyle w:val="Prrafodelista"/>
        <w:numPr>
          <w:ilvl w:val="0"/>
          <w:numId w:val="1"/>
        </w:numPr>
        <w:tabs>
          <w:tab w:val="left" w:pos="558"/>
        </w:tabs>
        <w:ind w:right="138" w:firstLine="0"/>
        <w:jc w:val="both"/>
        <w:rPr>
          <w:sz w:val="24"/>
        </w:rPr>
      </w:pPr>
      <w:r>
        <w:rPr>
          <w:color w:val="000009"/>
          <w:sz w:val="24"/>
        </w:rPr>
        <w:t>Nos casos de impedimentos e penalidades, referentes ao servidor orientador, deve-se observar os preceitos dispostos na Lei. 8.112/90, que dispõe sobre o regime jurídico dos servidores públicos civis da União, das autarquias e das fundações públicas federais.</w:t>
      </w:r>
    </w:p>
    <w:p w14:paraId="0FA0ABF3" w14:textId="77777777" w:rsidR="007456B4" w:rsidRDefault="00000000">
      <w:pPr>
        <w:spacing w:before="231"/>
        <w:ind w:left="141"/>
      </w:pPr>
      <w:r>
        <w:rPr>
          <w:color w:val="000009"/>
        </w:rPr>
        <w:t>Declaro,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sob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penas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lei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(crime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falsidade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ideológica),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inteira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responsabilidade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pelas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informações contidas neste instrumento.</w:t>
      </w:r>
    </w:p>
    <w:p w14:paraId="21F141B3" w14:textId="77777777" w:rsidR="007456B4" w:rsidRDefault="00000000">
      <w:pPr>
        <w:tabs>
          <w:tab w:val="left" w:pos="6757"/>
          <w:tab w:val="left" w:pos="7204"/>
          <w:tab w:val="left" w:pos="7643"/>
          <w:tab w:val="left" w:pos="8131"/>
          <w:tab w:val="left" w:pos="8574"/>
          <w:tab w:val="left" w:pos="8966"/>
        </w:tabs>
        <w:spacing w:before="3"/>
        <w:ind w:left="141"/>
      </w:pP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presente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TERMO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COMPROMISSO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tem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vigência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no período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/ 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/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a 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/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/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.</w:t>
      </w:r>
    </w:p>
    <w:p w14:paraId="3F724140" w14:textId="77777777" w:rsidR="007456B4" w:rsidRDefault="00000000">
      <w:pPr>
        <w:tabs>
          <w:tab w:val="left" w:pos="6836"/>
          <w:tab w:val="left" w:pos="8328"/>
          <w:tab w:val="left" w:pos="9163"/>
        </w:tabs>
        <w:spacing w:before="207"/>
        <w:ind w:left="5207"/>
        <w:rPr>
          <w:sz w:val="20"/>
        </w:rPr>
      </w:pPr>
      <w:r>
        <w:rPr>
          <w:color w:val="000009"/>
          <w:sz w:val="20"/>
        </w:rPr>
        <w:t xml:space="preserve">Juruti - Pará, </w:t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pacing w:val="-5"/>
          <w:sz w:val="20"/>
        </w:rPr>
        <w:t>de</w:t>
      </w:r>
      <w:r>
        <w:rPr>
          <w:color w:val="000009"/>
          <w:sz w:val="20"/>
          <w:u w:val="single" w:color="000008"/>
        </w:rPr>
        <w:tab/>
      </w:r>
      <w:proofErr w:type="spellStart"/>
      <w:r>
        <w:rPr>
          <w:color w:val="000009"/>
          <w:sz w:val="20"/>
        </w:rPr>
        <w:t>de</w:t>
      </w:r>
      <w:proofErr w:type="spellEnd"/>
      <w:r>
        <w:rPr>
          <w:color w:val="000009"/>
          <w:sz w:val="20"/>
        </w:rPr>
        <w:t xml:space="preserve"> </w:t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pacing w:val="-10"/>
          <w:sz w:val="20"/>
        </w:rPr>
        <w:t>.</w:t>
      </w:r>
    </w:p>
    <w:p w14:paraId="1D3E0A32" w14:textId="77777777" w:rsidR="007456B4" w:rsidRDefault="00000000">
      <w:pPr>
        <w:pStyle w:val="Textoindependiente"/>
        <w:spacing w:before="198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D0159F" wp14:editId="68DA2F94">
                <wp:simplePos x="0" y="0"/>
                <wp:positionH relativeFrom="page">
                  <wp:posOffset>2561589</wp:posOffset>
                </wp:positionH>
                <wp:positionV relativeFrom="paragraph">
                  <wp:posOffset>287588</wp:posOffset>
                </wp:positionV>
                <wp:extent cx="27984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>
                              <a:moveTo>
                                <a:pt x="0" y="0"/>
                              </a:moveTo>
                              <a:lnTo>
                                <a:pt x="2797917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9A1C6" id="Graphic 4" o:spid="_x0000_s1026" style="position:absolute;margin-left:201.7pt;margin-top:22.65pt;width:220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" path="m,l2797917,e" filled="f" strokecolor="#000008" strokeweight=".14433mm">
                <v:path arrowok="t"/>
                <w10:wrap type="topAndBottom" anchorx="page"/>
              </v:shape>
            </w:pict>
          </mc:Fallback>
        </mc:AlternateContent>
      </w:r>
    </w:p>
    <w:p w14:paraId="7019E0C0" w14:textId="77777777" w:rsidR="007456B4" w:rsidRDefault="00000000">
      <w:pPr>
        <w:ind w:left="2" w:right="6"/>
        <w:jc w:val="center"/>
        <w:rPr>
          <w:sz w:val="20"/>
        </w:rPr>
      </w:pPr>
      <w:r>
        <w:rPr>
          <w:color w:val="000009"/>
          <w:spacing w:val="-2"/>
          <w:sz w:val="20"/>
        </w:rPr>
        <w:t>Monitor(a)</w:t>
      </w:r>
    </w:p>
    <w:sectPr w:rsidR="007456B4">
      <w:headerReference w:type="default" r:id="rId7"/>
      <w:footerReference w:type="default" r:id="rId8"/>
      <w:type w:val="continuous"/>
      <w:pgSz w:w="11910" w:h="16840"/>
      <w:pgMar w:top="2180" w:right="992" w:bottom="1060" w:left="1559" w:header="290" w:footer="8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A296" w14:textId="77777777" w:rsidR="00EB1C62" w:rsidRDefault="00EB1C62">
      <w:r>
        <w:separator/>
      </w:r>
    </w:p>
  </w:endnote>
  <w:endnote w:type="continuationSeparator" w:id="0">
    <w:p w14:paraId="39304BE8" w14:textId="77777777" w:rsidR="00EB1C62" w:rsidRDefault="00EB1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85967" w14:textId="77777777" w:rsidR="007456B4" w:rsidRDefault="00000000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2198A473" wp14:editId="77E98F04">
              <wp:simplePos x="0" y="0"/>
              <wp:positionH relativeFrom="page">
                <wp:posOffset>1752726</wp:posOffset>
              </wp:positionH>
              <wp:positionV relativeFrom="page">
                <wp:posOffset>10003447</wp:posOffset>
              </wp:positionV>
              <wp:extent cx="4416425" cy="4159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6425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521C97" w14:textId="77777777" w:rsidR="007456B4" w:rsidRDefault="00000000">
                          <w:pPr>
                            <w:spacing w:before="14" w:line="207" w:lineRule="exact"/>
                            <w:ind w:left="2" w:righ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E5395"/>
                              <w:sz w:val="18"/>
                            </w:rPr>
                            <w:t>Universidade</w:t>
                          </w:r>
                          <w:r>
                            <w:rPr>
                              <w:color w:val="2E539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Federal</w:t>
                          </w:r>
                          <w:r>
                            <w:rPr>
                              <w:color w:val="2E539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do</w:t>
                          </w:r>
                          <w:r>
                            <w:rPr>
                              <w:color w:val="2E539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Oeste</w:t>
                          </w:r>
                          <w:r>
                            <w:rPr>
                              <w:color w:val="2E539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do</w:t>
                          </w:r>
                          <w:r>
                            <w:rPr>
                              <w:color w:val="2E5395"/>
                              <w:spacing w:val="-4"/>
                              <w:sz w:val="18"/>
                            </w:rPr>
                            <w:t xml:space="preserve"> Pará</w:t>
                          </w:r>
                        </w:p>
                        <w:p w14:paraId="7E1F8CB1" w14:textId="77777777" w:rsidR="007456B4" w:rsidRDefault="00000000">
                          <w:pPr>
                            <w:ind w:lef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E5395"/>
                              <w:sz w:val="18"/>
                            </w:rPr>
                            <w:t>Rua Vereador</w:t>
                          </w:r>
                          <w:r>
                            <w:rPr>
                              <w:color w:val="2E539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José</w:t>
                          </w:r>
                          <w:r>
                            <w:rPr>
                              <w:color w:val="2E539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de</w:t>
                          </w:r>
                          <w:r>
                            <w:rPr>
                              <w:color w:val="2E539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Sousa</w:t>
                          </w:r>
                          <w:r>
                            <w:rPr>
                              <w:color w:val="2E539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Andrade,</w:t>
                          </w:r>
                          <w:r>
                            <w:rPr>
                              <w:color w:val="2E53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Nº</w:t>
                          </w:r>
                          <w:r>
                            <w:rPr>
                              <w:color w:val="2E539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98,</w:t>
                          </w:r>
                          <w:r>
                            <w:rPr>
                              <w:color w:val="2E53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Bairro</w:t>
                          </w:r>
                          <w:r>
                            <w:rPr>
                              <w:color w:val="2E539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São</w:t>
                          </w:r>
                          <w:r>
                            <w:rPr>
                              <w:color w:val="2E539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Marcos,</w:t>
                          </w:r>
                          <w:r>
                            <w:rPr>
                              <w:color w:val="2E53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Juruti,</w:t>
                          </w:r>
                          <w:r>
                            <w:rPr>
                              <w:color w:val="2E53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>Pará – CEP</w:t>
                          </w:r>
                          <w:r>
                            <w:rPr>
                              <w:color w:val="2E539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z w:val="18"/>
                            </w:rPr>
                            <w:t xml:space="preserve">68170-000 </w:t>
                          </w:r>
                          <w:hyperlink r:id="rId1">
                            <w:r>
                              <w:rPr>
                                <w:color w:val="2E5395"/>
                                <w:spacing w:val="-2"/>
                                <w:sz w:val="18"/>
                              </w:rPr>
                              <w:t>juruti@ufopa.edu.br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8A47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38pt;margin-top:787.65pt;width:347.75pt;height:32.7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" filled="f" stroked="f">
              <v:textbox inset="0,0,0,0">
                <w:txbxContent>
                  <w:p w14:paraId="19521C97" w14:textId="77777777" w:rsidR="007456B4" w:rsidRDefault="00000000">
                    <w:pPr>
                      <w:spacing w:before="14" w:line="207" w:lineRule="exact"/>
                      <w:ind w:left="2" w:right="2"/>
                      <w:jc w:val="center"/>
                      <w:rPr>
                        <w:sz w:val="18"/>
                      </w:rPr>
                    </w:pPr>
                    <w:r>
                      <w:rPr>
                        <w:color w:val="2E5395"/>
                        <w:sz w:val="18"/>
                      </w:rPr>
                      <w:t>Universidade</w:t>
                    </w:r>
                    <w:r>
                      <w:rPr>
                        <w:color w:val="2E539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Federal</w:t>
                    </w:r>
                    <w:r>
                      <w:rPr>
                        <w:color w:val="2E539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do</w:t>
                    </w:r>
                    <w:r>
                      <w:rPr>
                        <w:color w:val="2E539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Oeste</w:t>
                    </w:r>
                    <w:r>
                      <w:rPr>
                        <w:color w:val="2E539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do</w:t>
                    </w:r>
                    <w:r>
                      <w:rPr>
                        <w:color w:val="2E5395"/>
                        <w:spacing w:val="-4"/>
                        <w:sz w:val="18"/>
                      </w:rPr>
                      <w:t xml:space="preserve"> Pará</w:t>
                    </w:r>
                  </w:p>
                  <w:p w14:paraId="7E1F8CB1" w14:textId="77777777" w:rsidR="007456B4" w:rsidRDefault="00000000">
                    <w:pPr>
                      <w:ind w:left="2"/>
                      <w:jc w:val="center"/>
                      <w:rPr>
                        <w:sz w:val="18"/>
                      </w:rPr>
                    </w:pPr>
                    <w:r>
                      <w:rPr>
                        <w:color w:val="2E5395"/>
                        <w:sz w:val="18"/>
                      </w:rPr>
                      <w:t>Rua Vereador</w:t>
                    </w:r>
                    <w:r>
                      <w:rPr>
                        <w:color w:val="2E539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José</w:t>
                    </w:r>
                    <w:r>
                      <w:rPr>
                        <w:color w:val="2E539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de</w:t>
                    </w:r>
                    <w:r>
                      <w:rPr>
                        <w:color w:val="2E539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Sousa</w:t>
                    </w:r>
                    <w:r>
                      <w:rPr>
                        <w:color w:val="2E539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Andrade,</w:t>
                    </w:r>
                    <w:r>
                      <w:rPr>
                        <w:color w:val="2E53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Nº</w:t>
                    </w:r>
                    <w:r>
                      <w:rPr>
                        <w:color w:val="2E539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98,</w:t>
                    </w:r>
                    <w:r>
                      <w:rPr>
                        <w:color w:val="2E53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Bairro</w:t>
                    </w:r>
                    <w:r>
                      <w:rPr>
                        <w:color w:val="2E539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São</w:t>
                    </w:r>
                    <w:r>
                      <w:rPr>
                        <w:color w:val="2E539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Marcos,</w:t>
                    </w:r>
                    <w:r>
                      <w:rPr>
                        <w:color w:val="2E53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Juruti,</w:t>
                    </w:r>
                    <w:r>
                      <w:rPr>
                        <w:color w:val="2E53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>Pará – CEP</w:t>
                    </w:r>
                    <w:r>
                      <w:rPr>
                        <w:color w:val="2E539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E5395"/>
                        <w:sz w:val="18"/>
                      </w:rPr>
                      <w:t xml:space="preserve">68170-000 </w:t>
                    </w:r>
                    <w:hyperlink r:id="rId2">
                      <w:r>
                        <w:rPr>
                          <w:color w:val="2E5395"/>
                          <w:spacing w:val="-2"/>
                          <w:sz w:val="18"/>
                        </w:rPr>
                        <w:t>juruti@ufopa.edu.br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86ABF" w14:textId="77777777" w:rsidR="00EB1C62" w:rsidRDefault="00EB1C62">
      <w:r>
        <w:separator/>
      </w:r>
    </w:p>
  </w:footnote>
  <w:footnote w:type="continuationSeparator" w:id="0">
    <w:p w14:paraId="62A5B9E7" w14:textId="77777777" w:rsidR="00EB1C62" w:rsidRDefault="00EB1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FC575" w14:textId="77777777" w:rsidR="007456B4" w:rsidRDefault="00000000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52512" behindDoc="1" locked="0" layoutInCell="1" allowOverlap="1" wp14:anchorId="6DF61EDB" wp14:editId="160AA615">
          <wp:simplePos x="0" y="0"/>
          <wp:positionH relativeFrom="page">
            <wp:posOffset>3469912</wp:posOffset>
          </wp:positionH>
          <wp:positionV relativeFrom="page">
            <wp:posOffset>184466</wp:posOffset>
          </wp:positionV>
          <wp:extent cx="620485" cy="6507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0485" cy="650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3192241C" wp14:editId="4E800DA7">
              <wp:simplePos x="0" y="0"/>
              <wp:positionH relativeFrom="page">
                <wp:posOffset>2558033</wp:posOffset>
              </wp:positionH>
              <wp:positionV relativeFrom="page">
                <wp:posOffset>937229</wp:posOffset>
              </wp:positionV>
              <wp:extent cx="2805430" cy="460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5430" cy="460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2071FB" w14:textId="77777777" w:rsidR="007456B4" w:rsidRDefault="00000000">
                          <w:pPr>
                            <w:spacing w:before="13"/>
                            <w:ind w:left="20" w:firstLine="830"/>
                            <w:rPr>
                              <w:sz w:val="20"/>
                            </w:rPr>
                          </w:pPr>
                          <w:r>
                            <w:rPr>
                              <w:color w:val="17365D"/>
                              <w:sz w:val="20"/>
                            </w:rPr>
                            <w:t>SERVIÇO PÚBLICO FEDERAL UNIVERSIDADE</w:t>
                          </w:r>
                          <w:r>
                            <w:rPr>
                              <w:color w:val="17365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z w:val="20"/>
                            </w:rPr>
                            <w:t>FEDERAL</w:t>
                          </w:r>
                          <w:r>
                            <w:rPr>
                              <w:color w:val="17365D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z w:val="20"/>
                            </w:rPr>
                            <w:t>DO</w:t>
                          </w:r>
                          <w:r>
                            <w:rPr>
                              <w:color w:val="17365D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z w:val="20"/>
                            </w:rPr>
                            <w:t>OESTE</w:t>
                          </w:r>
                          <w:r>
                            <w:rPr>
                              <w:color w:val="17365D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z w:val="20"/>
                            </w:rPr>
                            <w:t>DO</w:t>
                          </w:r>
                          <w:r>
                            <w:rPr>
                              <w:color w:val="17365D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z w:val="20"/>
                            </w:rPr>
                            <w:t>PARÁ</w:t>
                          </w:r>
                        </w:p>
                        <w:p w14:paraId="35C188D2" w14:textId="77777777" w:rsidR="007456B4" w:rsidRDefault="00000000">
                          <w:pPr>
                            <w:ind w:left="471"/>
                            <w:rPr>
                              <w:sz w:val="20"/>
                            </w:rPr>
                          </w:pPr>
                          <w:r>
                            <w:rPr>
                              <w:color w:val="17365D"/>
                              <w:sz w:val="20"/>
                            </w:rPr>
                            <w:t>CAMPUS</w:t>
                          </w:r>
                          <w:r>
                            <w:rPr>
                              <w:color w:val="17365D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z w:val="20"/>
                            </w:rPr>
                            <w:t>UNIVERSITÁRIO</w:t>
                          </w:r>
                          <w:r>
                            <w:rPr>
                              <w:color w:val="17365D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z w:val="20"/>
                            </w:rPr>
                            <w:t>DE</w:t>
                          </w:r>
                          <w:r>
                            <w:rPr>
                              <w:color w:val="17365D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pacing w:val="-2"/>
                              <w:sz w:val="20"/>
                            </w:rPr>
                            <w:t>JURUTI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2241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1.4pt;margin-top:73.8pt;width:220.9pt;height:36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" filled="f" stroked="f">
              <v:textbox inset="0,0,0,0">
                <w:txbxContent>
                  <w:p w14:paraId="562071FB" w14:textId="77777777" w:rsidR="007456B4" w:rsidRDefault="00000000">
                    <w:pPr>
                      <w:spacing w:before="13"/>
                      <w:ind w:left="20" w:firstLine="830"/>
                      <w:rPr>
                        <w:sz w:val="20"/>
                      </w:rPr>
                    </w:pPr>
                    <w:r>
                      <w:rPr>
                        <w:color w:val="17365D"/>
                        <w:sz w:val="20"/>
                      </w:rPr>
                      <w:t>SERVIÇO PÚBLICO FEDERAL UNIVERSIDADE</w:t>
                    </w:r>
                    <w:r>
                      <w:rPr>
                        <w:color w:val="17365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365D"/>
                        <w:sz w:val="20"/>
                      </w:rPr>
                      <w:t>FEDERAL</w:t>
                    </w:r>
                    <w:r>
                      <w:rPr>
                        <w:color w:val="17365D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17365D"/>
                        <w:sz w:val="20"/>
                      </w:rPr>
                      <w:t>DO</w:t>
                    </w:r>
                    <w:r>
                      <w:rPr>
                        <w:color w:val="17365D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365D"/>
                        <w:sz w:val="20"/>
                      </w:rPr>
                      <w:t>OESTE</w:t>
                    </w:r>
                    <w:r>
                      <w:rPr>
                        <w:color w:val="17365D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17365D"/>
                        <w:sz w:val="20"/>
                      </w:rPr>
                      <w:t>DO</w:t>
                    </w:r>
                    <w:r>
                      <w:rPr>
                        <w:color w:val="17365D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365D"/>
                        <w:sz w:val="20"/>
                      </w:rPr>
                      <w:t>PARÁ</w:t>
                    </w:r>
                  </w:p>
                  <w:p w14:paraId="35C188D2" w14:textId="77777777" w:rsidR="007456B4" w:rsidRDefault="00000000">
                    <w:pPr>
                      <w:ind w:left="471"/>
                      <w:rPr>
                        <w:sz w:val="20"/>
                      </w:rPr>
                    </w:pPr>
                    <w:r>
                      <w:rPr>
                        <w:color w:val="17365D"/>
                        <w:sz w:val="20"/>
                      </w:rPr>
                      <w:t>CAMPUS</w:t>
                    </w:r>
                    <w:r>
                      <w:rPr>
                        <w:color w:val="17365D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17365D"/>
                        <w:sz w:val="20"/>
                      </w:rPr>
                      <w:t>UNIVERSITÁRIO</w:t>
                    </w:r>
                    <w:r>
                      <w:rPr>
                        <w:color w:val="17365D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365D"/>
                        <w:sz w:val="20"/>
                      </w:rPr>
                      <w:t>DE</w:t>
                    </w:r>
                    <w:r>
                      <w:rPr>
                        <w:color w:val="17365D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17365D"/>
                        <w:spacing w:val="-2"/>
                        <w:sz w:val="20"/>
                      </w:rPr>
                      <w:t>JURUTI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45F77"/>
    <w:multiLevelType w:val="hybridMultilevel"/>
    <w:tmpl w:val="5F3CFBD8"/>
    <w:lvl w:ilvl="0" w:tplc="46FE1418">
      <w:start w:val="1"/>
      <w:numFmt w:val="decimal"/>
      <w:lvlText w:val="%1."/>
      <w:lvlJc w:val="left"/>
      <w:pPr>
        <w:ind w:left="141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t-PT" w:eastAsia="en-US" w:bidi="ar-SA"/>
      </w:rPr>
    </w:lvl>
    <w:lvl w:ilvl="1" w:tplc="573E7612">
      <w:numFmt w:val="bullet"/>
      <w:lvlText w:val="•"/>
      <w:lvlJc w:val="left"/>
      <w:pPr>
        <w:ind w:left="1061" w:hanging="235"/>
      </w:pPr>
      <w:rPr>
        <w:rFonts w:hint="default"/>
        <w:lang w:val="pt-PT" w:eastAsia="en-US" w:bidi="ar-SA"/>
      </w:rPr>
    </w:lvl>
    <w:lvl w:ilvl="2" w:tplc="0E763FF8">
      <w:numFmt w:val="bullet"/>
      <w:lvlText w:val="•"/>
      <w:lvlJc w:val="left"/>
      <w:pPr>
        <w:ind w:left="1982" w:hanging="235"/>
      </w:pPr>
      <w:rPr>
        <w:rFonts w:hint="default"/>
        <w:lang w:val="pt-PT" w:eastAsia="en-US" w:bidi="ar-SA"/>
      </w:rPr>
    </w:lvl>
    <w:lvl w:ilvl="3" w:tplc="5EDEC714">
      <w:numFmt w:val="bullet"/>
      <w:lvlText w:val="•"/>
      <w:lvlJc w:val="left"/>
      <w:pPr>
        <w:ind w:left="2903" w:hanging="235"/>
      </w:pPr>
      <w:rPr>
        <w:rFonts w:hint="default"/>
        <w:lang w:val="pt-PT" w:eastAsia="en-US" w:bidi="ar-SA"/>
      </w:rPr>
    </w:lvl>
    <w:lvl w:ilvl="4" w:tplc="EBC6C47C">
      <w:numFmt w:val="bullet"/>
      <w:lvlText w:val="•"/>
      <w:lvlJc w:val="left"/>
      <w:pPr>
        <w:ind w:left="3825" w:hanging="235"/>
      </w:pPr>
      <w:rPr>
        <w:rFonts w:hint="default"/>
        <w:lang w:val="pt-PT" w:eastAsia="en-US" w:bidi="ar-SA"/>
      </w:rPr>
    </w:lvl>
    <w:lvl w:ilvl="5" w:tplc="75D4E362">
      <w:numFmt w:val="bullet"/>
      <w:lvlText w:val="•"/>
      <w:lvlJc w:val="left"/>
      <w:pPr>
        <w:ind w:left="4746" w:hanging="235"/>
      </w:pPr>
      <w:rPr>
        <w:rFonts w:hint="default"/>
        <w:lang w:val="pt-PT" w:eastAsia="en-US" w:bidi="ar-SA"/>
      </w:rPr>
    </w:lvl>
    <w:lvl w:ilvl="6" w:tplc="B85E94FE">
      <w:numFmt w:val="bullet"/>
      <w:lvlText w:val="•"/>
      <w:lvlJc w:val="left"/>
      <w:pPr>
        <w:ind w:left="5667" w:hanging="235"/>
      </w:pPr>
      <w:rPr>
        <w:rFonts w:hint="default"/>
        <w:lang w:val="pt-PT" w:eastAsia="en-US" w:bidi="ar-SA"/>
      </w:rPr>
    </w:lvl>
    <w:lvl w:ilvl="7" w:tplc="68444E6E">
      <w:numFmt w:val="bullet"/>
      <w:lvlText w:val="•"/>
      <w:lvlJc w:val="left"/>
      <w:pPr>
        <w:ind w:left="6589" w:hanging="235"/>
      </w:pPr>
      <w:rPr>
        <w:rFonts w:hint="default"/>
        <w:lang w:val="pt-PT" w:eastAsia="en-US" w:bidi="ar-SA"/>
      </w:rPr>
    </w:lvl>
    <w:lvl w:ilvl="8" w:tplc="6914AEDA">
      <w:numFmt w:val="bullet"/>
      <w:lvlText w:val="•"/>
      <w:lvlJc w:val="left"/>
      <w:pPr>
        <w:ind w:left="7510" w:hanging="235"/>
      </w:pPr>
      <w:rPr>
        <w:rFonts w:hint="default"/>
        <w:lang w:val="pt-PT" w:eastAsia="en-US" w:bidi="ar-SA"/>
      </w:rPr>
    </w:lvl>
  </w:abstractNum>
  <w:num w:numId="1" w16cid:durableId="155827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56B4"/>
    <w:rsid w:val="001100E7"/>
    <w:rsid w:val="007456B4"/>
    <w:rsid w:val="00BA4462"/>
    <w:rsid w:val="00EB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80DF"/>
  <w15:docId w15:val="{ACD21720-A66E-425E-B832-8D6744FF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3" w:right="4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1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ruti@ufopa.edu.br" TargetMode="External"/><Relationship Id="rId1" Type="http://schemas.openxmlformats.org/officeDocument/2006/relationships/hyperlink" Target="mailto:juruti@ufo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Edinaldo Assunção Bastos</dc:creator>
  <cp:lastModifiedBy>Henry</cp:lastModifiedBy>
  <cp:revision>2</cp:revision>
  <dcterms:created xsi:type="dcterms:W3CDTF">2026-08-21T15:20:00Z</dcterms:created>
  <dcterms:modified xsi:type="dcterms:W3CDTF">2026-08-21T15:23:00Z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2022-04-12T00:00:00Z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para Microsoft 365</vt:lpwstr>
  </property>
</Properties>
</file>